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8491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 xml:space="preserve">Министерство образования и науки Республики Дагестан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Администрация 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Магомедова М.М.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Хожолаева З.М.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2012771)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с.Ирганай</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849137" w:id="5"/>
    <w:p>
      <w:pPr>
        <w:sectPr>
          <w:pgSz w:w="11906" w:h="16383" w:orient="portrait"/>
        </w:sectPr>
      </w:pPr>
    </w:p>
    <w:bookmarkEnd w:id="5"/>
    <w:bookmarkEnd w:id="0"/>
    <w:bookmarkStart w:name="block-148491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4849136" w:id="8"/>
    <w:p>
      <w:pPr>
        <w:sectPr>
          <w:pgSz w:w="11906" w:h="16383" w:orient="portrait"/>
        </w:sectPr>
      </w:pPr>
    </w:p>
    <w:bookmarkEnd w:id="8"/>
    <w:bookmarkEnd w:id="6"/>
    <w:bookmarkStart w:name="block-14849132"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4849132" w:id="13"/>
    <w:p>
      <w:pPr>
        <w:sectPr>
          <w:pgSz w:w="11906" w:h="16383" w:orient="portrait"/>
        </w:sectPr>
      </w:pPr>
    </w:p>
    <w:bookmarkEnd w:id="13"/>
    <w:bookmarkEnd w:id="9"/>
    <w:bookmarkStart w:name="block-14849131"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4849131" w:id="19"/>
    <w:p>
      <w:pPr>
        <w:sectPr>
          <w:pgSz w:w="11906" w:h="16383" w:orient="portrait"/>
        </w:sectPr>
      </w:pPr>
    </w:p>
    <w:bookmarkEnd w:id="19"/>
    <w:bookmarkEnd w:id="14"/>
    <w:bookmarkStart w:name="block-14849133"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4849133" w:id="21"/>
    <w:p>
      <w:pPr>
        <w:sectPr>
          <w:pgSz w:w="16383" w:h="11906" w:orient="landscape"/>
        </w:sectPr>
      </w:pPr>
    </w:p>
    <w:bookmarkEnd w:id="21"/>
    <w:bookmarkEnd w:id="20"/>
    <w:bookmarkStart w:name="block-14849134"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849134" w:id="23"/>
    <w:p>
      <w:pPr>
        <w:sectPr>
          <w:pgSz w:w="16383" w:h="11906" w:orient="landscape"/>
        </w:sectPr>
      </w:pPr>
    </w:p>
    <w:bookmarkEnd w:id="23"/>
    <w:bookmarkEnd w:id="22"/>
    <w:bookmarkStart w:name="block-14849135"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849135"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